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051"/>
        <w:tblW w:w="9994" w:type="dxa"/>
        <w:tblLayout w:type="fixed"/>
        <w:tblLook w:val="01E0" w:firstRow="1" w:lastRow="1" w:firstColumn="1" w:lastColumn="1" w:noHBand="0" w:noVBand="0"/>
      </w:tblPr>
      <w:tblGrid>
        <w:gridCol w:w="9994"/>
      </w:tblGrid>
      <w:tr w:rsidR="001251CE" w:rsidTr="00AC72DB">
        <w:trPr>
          <w:trHeight w:val="4189"/>
        </w:trPr>
        <w:tc>
          <w:tcPr>
            <w:tcW w:w="9994" w:type="dxa"/>
          </w:tcPr>
          <w:p w:rsidR="001251CE" w:rsidRDefault="001251CE" w:rsidP="00AC72DB">
            <w:pPr>
              <w:jc w:val="right"/>
              <w:rPr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 w:val="24"/>
                <w:szCs w:val="24"/>
              </w:rPr>
            </w:pPr>
          </w:p>
          <w:p w:rsidR="00CE192E" w:rsidRPr="00C3240B" w:rsidRDefault="00C3240B" w:rsidP="00C3240B">
            <w:pPr>
              <w:rPr>
                <w:color w:val="BFBFBF" w:themeColor="background1" w:themeShade="BF"/>
                <w:szCs w:val="24"/>
              </w:rPr>
            </w:pPr>
            <w:r>
              <w:rPr>
                <w:color w:val="BFBFBF" w:themeColor="background1" w:themeShade="BF"/>
                <w:szCs w:val="24"/>
              </w:rPr>
              <w:t>проект</w:t>
            </w:r>
          </w:p>
          <w:p w:rsidR="001251CE" w:rsidRDefault="001251CE" w:rsidP="00AC72DB">
            <w:pPr>
              <w:jc w:val="center"/>
              <w:rPr>
                <w:b/>
                <w:szCs w:val="28"/>
              </w:rPr>
            </w:pPr>
          </w:p>
          <w:p w:rsidR="001251CE" w:rsidRPr="00D80ED6" w:rsidRDefault="00D80ED6" w:rsidP="00AC72DB">
            <w:pPr>
              <w:jc w:val="center"/>
              <w:rPr>
                <w:sz w:val="32"/>
                <w:szCs w:val="32"/>
              </w:rPr>
            </w:pPr>
            <w:r w:rsidRPr="00D80ED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0130A37" wp14:editId="457BA61D">
                  <wp:simplePos x="0" y="0"/>
                  <wp:positionH relativeFrom="column">
                    <wp:posOffset>2743835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1CE" w:rsidRPr="00D80ED6">
              <w:rPr>
                <w:b/>
                <w:sz w:val="32"/>
                <w:szCs w:val="32"/>
              </w:rPr>
              <w:t>АДМИНИСТРАЦИЯ</w:t>
            </w:r>
          </w:p>
          <w:p w:rsidR="001251CE" w:rsidRPr="00D80ED6" w:rsidRDefault="001251CE" w:rsidP="00AC72DB">
            <w:pPr>
              <w:pStyle w:val="1"/>
              <w:rPr>
                <w:sz w:val="32"/>
                <w:szCs w:val="32"/>
              </w:rPr>
            </w:pPr>
            <w:r w:rsidRPr="00D80ED6">
              <w:rPr>
                <w:sz w:val="32"/>
                <w:szCs w:val="32"/>
              </w:rPr>
              <w:t>МУНИЦИПАЛЬНОГО РАЙОНА</w:t>
            </w:r>
          </w:p>
          <w:p w:rsidR="001251CE" w:rsidRPr="00D80ED6" w:rsidRDefault="001251CE" w:rsidP="00AC72DB">
            <w:pPr>
              <w:pStyle w:val="1"/>
              <w:rPr>
                <w:sz w:val="32"/>
                <w:szCs w:val="32"/>
              </w:rPr>
            </w:pPr>
            <w:r w:rsidRPr="00D80ED6">
              <w:rPr>
                <w:sz w:val="32"/>
                <w:szCs w:val="32"/>
              </w:rPr>
              <w:t>ПЕСТРАВСКИЙ</w:t>
            </w:r>
          </w:p>
          <w:p w:rsidR="001251CE" w:rsidRPr="00D80ED6" w:rsidRDefault="001251CE" w:rsidP="00AC72DB">
            <w:pPr>
              <w:jc w:val="center"/>
              <w:rPr>
                <w:b/>
                <w:sz w:val="32"/>
                <w:szCs w:val="32"/>
              </w:rPr>
            </w:pPr>
            <w:r w:rsidRPr="00D80ED6">
              <w:rPr>
                <w:b/>
                <w:sz w:val="32"/>
                <w:szCs w:val="32"/>
              </w:rPr>
              <w:t>САМАРСКОЙ ОБЛАСТИ</w:t>
            </w:r>
          </w:p>
          <w:p w:rsidR="001251CE" w:rsidRPr="00D80ED6" w:rsidRDefault="001251CE" w:rsidP="00AC72DB">
            <w:pPr>
              <w:jc w:val="center"/>
              <w:rPr>
                <w:sz w:val="32"/>
                <w:szCs w:val="32"/>
              </w:rPr>
            </w:pPr>
          </w:p>
          <w:p w:rsidR="001251CE" w:rsidRPr="00D80ED6" w:rsidRDefault="001251CE" w:rsidP="00AC72DB">
            <w:pPr>
              <w:jc w:val="center"/>
              <w:rPr>
                <w:sz w:val="32"/>
                <w:szCs w:val="32"/>
                <w:lang w:val="en-US"/>
              </w:rPr>
            </w:pPr>
            <w:r w:rsidRPr="00D80ED6">
              <w:rPr>
                <w:sz w:val="32"/>
                <w:szCs w:val="32"/>
              </w:rPr>
              <w:t>ПОСТАНОВЛЕНИЕ</w:t>
            </w:r>
          </w:p>
          <w:p w:rsidR="001251CE" w:rsidRDefault="001251CE" w:rsidP="00AC72DB">
            <w:pPr>
              <w:jc w:val="center"/>
              <w:rPr>
                <w:sz w:val="20"/>
                <w:lang w:val="en-US"/>
              </w:rPr>
            </w:pPr>
          </w:p>
          <w:p w:rsidR="001251CE" w:rsidRPr="005C3D4D" w:rsidRDefault="001251CE" w:rsidP="00AC72DB">
            <w:pPr>
              <w:spacing w:line="360" w:lineRule="auto"/>
              <w:jc w:val="center"/>
            </w:pPr>
            <w:r w:rsidRPr="005C3D4D">
              <w:t>от</w:t>
            </w:r>
            <w:r w:rsidR="005C3D4D">
              <w:rPr>
                <w:lang w:val="en-US"/>
              </w:rPr>
              <w:t>________________</w:t>
            </w:r>
            <w:r w:rsidRPr="005C3D4D">
              <w:rPr>
                <w:lang w:val="en-US"/>
              </w:rPr>
              <w:t>№________</w:t>
            </w:r>
          </w:p>
          <w:p w:rsidR="00AC72DB" w:rsidRDefault="00AC72DB" w:rsidP="00AC72DB">
            <w:pPr>
              <w:jc w:val="center"/>
            </w:pPr>
          </w:p>
        </w:tc>
      </w:tr>
    </w:tbl>
    <w:p w:rsidR="00A87029" w:rsidRDefault="00AC72DB" w:rsidP="005B450A">
      <w:pPr>
        <w:spacing w:line="276" w:lineRule="auto"/>
        <w:jc w:val="center"/>
      </w:pPr>
      <w:r>
        <w:t>О</w:t>
      </w:r>
      <w:r w:rsidR="005C3D4D">
        <w:t xml:space="preserve"> внесении изменений в постановление администрации муниципального района </w:t>
      </w:r>
      <w:proofErr w:type="spellStart"/>
      <w:r w:rsidR="005C3D4D">
        <w:t>Пестравский</w:t>
      </w:r>
      <w:proofErr w:type="spellEnd"/>
      <w:r w:rsidR="005C3D4D">
        <w:t xml:space="preserve"> Самарской области от 14.08.2017 № 492/1 «О</w:t>
      </w:r>
      <w:r>
        <w:t xml:space="preserve">б утверждении </w:t>
      </w:r>
      <w:r w:rsidR="005B450A">
        <w:t>По</w:t>
      </w:r>
      <w:r w:rsidR="005C3D4D">
        <w:t>ложения и состава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управление»</w:t>
      </w:r>
    </w:p>
    <w:p w:rsidR="001251CE" w:rsidRDefault="001251CE" w:rsidP="00D80ED6">
      <w:pPr>
        <w:spacing w:line="276" w:lineRule="auto"/>
        <w:ind w:firstLine="709"/>
        <w:jc w:val="center"/>
      </w:pPr>
    </w:p>
    <w:p w:rsidR="0004238F" w:rsidRDefault="00D5774E" w:rsidP="00D80ED6">
      <w:pPr>
        <w:spacing w:line="276" w:lineRule="auto"/>
        <w:ind w:firstLine="567"/>
        <w:jc w:val="both"/>
      </w:pPr>
      <w:r>
        <w:t xml:space="preserve">В </w:t>
      </w:r>
      <w:r w:rsidR="0019003E">
        <w:t xml:space="preserve">соответствии с Федеральным законом от 21.12.2001 № 178-ФЗ «О приватизации государственного и муниципального имущества», решением Собрания представителей муниципального района </w:t>
      </w:r>
      <w:proofErr w:type="spellStart"/>
      <w:r w:rsidR="0019003E">
        <w:t>Пестравский</w:t>
      </w:r>
      <w:proofErr w:type="spellEnd"/>
      <w:r w:rsidR="0019003E">
        <w:t xml:space="preserve"> Самарской области от 01.04.2016 № 47 «Об утверждении Порядка планирования и приватизации имущества в муниципальном районе </w:t>
      </w:r>
      <w:proofErr w:type="spellStart"/>
      <w:r w:rsidR="0019003E">
        <w:t>Пестравский</w:t>
      </w:r>
      <w:proofErr w:type="spellEnd"/>
      <w:r w:rsidR="0019003E">
        <w:t xml:space="preserve"> Самарской области»,</w:t>
      </w:r>
      <w:r w:rsidR="0006757C">
        <w:t xml:space="preserve"> </w:t>
      </w:r>
      <w:r w:rsidR="005A3225">
        <w:t>р</w:t>
      </w:r>
      <w:r w:rsidR="00EF5F39" w:rsidRPr="00EF5F39">
        <w:t>уководствуясь ст</w:t>
      </w:r>
      <w:r w:rsidR="0019003E">
        <w:t>атьями</w:t>
      </w:r>
      <w:r w:rsidR="00AC72DB">
        <w:t xml:space="preserve"> </w:t>
      </w:r>
      <w:r w:rsidR="00EF5F39" w:rsidRPr="00EF5F39">
        <w:t xml:space="preserve">41,43 Устава муниципального района Пестравский Самарской области, администрация муниципального района </w:t>
      </w:r>
      <w:proofErr w:type="spellStart"/>
      <w:r w:rsidR="00EF5F39" w:rsidRPr="00EF5F39">
        <w:t>Пестравский</w:t>
      </w:r>
      <w:proofErr w:type="spellEnd"/>
      <w:r w:rsidR="00EF5F39" w:rsidRPr="00EF5F39">
        <w:t xml:space="preserve"> Самарской области ПОСТАНОВЛЯЕТ:</w:t>
      </w:r>
    </w:p>
    <w:p w:rsidR="006B4B1B" w:rsidRDefault="00DC6E12" w:rsidP="006B4B1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</w:pPr>
      <w:r>
        <w:t xml:space="preserve">Внести в </w:t>
      </w:r>
      <w:r w:rsidR="006B4B1B">
        <w:t xml:space="preserve">приложение № 1 к постановлению администрации муниципального района </w:t>
      </w:r>
      <w:proofErr w:type="spellStart"/>
      <w:r w:rsidR="006B4B1B">
        <w:t>Пестравский</w:t>
      </w:r>
      <w:proofErr w:type="spellEnd"/>
      <w:r w:rsidR="006B4B1B">
        <w:t xml:space="preserve"> Самарской области от 14.08.2017 № 492/1 «Об утверждении Положения и состава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управление» изменение, дополнив пункт 2 подпунктом 2.1.4 следующего содержания:</w:t>
      </w:r>
    </w:p>
    <w:p w:rsidR="006A5D20" w:rsidRDefault="006A5D20" w:rsidP="006A5D20">
      <w:pPr>
        <w:pStyle w:val="a3"/>
        <w:spacing w:line="276" w:lineRule="auto"/>
        <w:ind w:left="0" w:firstLine="567"/>
        <w:jc w:val="both"/>
      </w:pPr>
      <w:r>
        <w:t>«</w:t>
      </w:r>
      <w:r w:rsidR="00D01416">
        <w:t>2.1.4. Подгота</w:t>
      </w:r>
      <w:r>
        <w:t xml:space="preserve">вливает </w:t>
      </w:r>
      <w:r w:rsidR="00D01416">
        <w:t xml:space="preserve">проект решения об условиях и способе приватизации муниципального имущества муниципального района </w:t>
      </w:r>
      <w:proofErr w:type="spellStart"/>
      <w:r w:rsidR="00D01416">
        <w:t>Пестравский</w:t>
      </w:r>
      <w:proofErr w:type="spellEnd"/>
      <w:r w:rsidR="00D01416">
        <w:t xml:space="preserve"> Самарской области».</w:t>
      </w:r>
    </w:p>
    <w:p w:rsidR="00A87029" w:rsidRDefault="004254F5" w:rsidP="00D80ED6">
      <w:pPr>
        <w:spacing w:line="276" w:lineRule="auto"/>
        <w:ind w:firstLine="567"/>
        <w:jc w:val="both"/>
      </w:pPr>
      <w:r w:rsidRPr="004254F5">
        <w:lastRenderedPageBreak/>
        <w:t>2</w:t>
      </w:r>
      <w:r w:rsidR="00517C7A">
        <w:t>. О</w:t>
      </w:r>
      <w:r w:rsidR="00A87029">
        <w:t>публиковать настоящее постановление в районной газете «Степь» и</w:t>
      </w:r>
      <w:r w:rsidR="00517C7A">
        <w:t xml:space="preserve"> р</w:t>
      </w:r>
      <w:r w:rsidR="00D80ED6">
        <w:t>азместить на официальном Интерне</w:t>
      </w:r>
      <w:r w:rsidR="00517C7A">
        <w:t>т</w:t>
      </w:r>
      <w:r w:rsidR="00DB586B">
        <w:t>-</w:t>
      </w:r>
      <w:r w:rsidR="00517C7A">
        <w:t xml:space="preserve">сайте муниципального района </w:t>
      </w:r>
      <w:proofErr w:type="spellStart"/>
      <w:r w:rsidR="00517C7A">
        <w:t>Пестравский</w:t>
      </w:r>
      <w:proofErr w:type="spellEnd"/>
      <w:r w:rsidR="00517C7A">
        <w:t xml:space="preserve"> Самарской области.</w:t>
      </w:r>
    </w:p>
    <w:p w:rsidR="00517C7A" w:rsidRDefault="004254F5" w:rsidP="00D80ED6">
      <w:pPr>
        <w:spacing w:line="276" w:lineRule="auto"/>
        <w:ind w:firstLine="567"/>
        <w:jc w:val="both"/>
      </w:pPr>
      <w:r w:rsidRPr="004254F5">
        <w:t>3</w:t>
      </w:r>
      <w:r w:rsidR="00517C7A">
        <w:t xml:space="preserve">. </w:t>
      </w:r>
      <w:proofErr w:type="gramStart"/>
      <w:r w:rsidR="00517C7A">
        <w:t>Контроль за</w:t>
      </w:r>
      <w:proofErr w:type="gramEnd"/>
      <w:r w:rsidR="00517C7A">
        <w:t xml:space="preserve"> выполнением настоящего постанов</w:t>
      </w:r>
      <w:r w:rsidR="00D80ED6">
        <w:t>ления возложить на заместителя Г</w:t>
      </w:r>
      <w:r w:rsidR="00517C7A">
        <w:t xml:space="preserve">лавы муниципального района </w:t>
      </w:r>
      <w:proofErr w:type="spellStart"/>
      <w:r w:rsidR="00517C7A">
        <w:t>Пестравский</w:t>
      </w:r>
      <w:proofErr w:type="spellEnd"/>
      <w:r w:rsidR="00517C7A">
        <w:t xml:space="preserve"> </w:t>
      </w:r>
      <w:r>
        <w:t>по экономике</w:t>
      </w:r>
      <w:r w:rsidR="00C3240B">
        <w:t>,</w:t>
      </w:r>
      <w:r>
        <w:t xml:space="preserve"> </w:t>
      </w:r>
      <w:r w:rsidR="00C3240B">
        <w:t>и</w:t>
      </w:r>
      <w:bookmarkStart w:id="0" w:name="_GoBack"/>
      <w:bookmarkEnd w:id="0"/>
      <w:r>
        <w:t>нвестициям и потребительскому рынку (Кузнецова Н.П.).</w:t>
      </w:r>
    </w:p>
    <w:p w:rsidR="003F733A" w:rsidRDefault="003F733A" w:rsidP="00D80ED6">
      <w:pPr>
        <w:spacing w:line="276" w:lineRule="auto"/>
      </w:pPr>
    </w:p>
    <w:p w:rsidR="001251CE" w:rsidRDefault="001251CE" w:rsidP="00D80ED6">
      <w:pPr>
        <w:spacing w:line="276" w:lineRule="auto"/>
      </w:pPr>
    </w:p>
    <w:p w:rsidR="00EF5F39" w:rsidRDefault="00EF5F39" w:rsidP="00D80ED6">
      <w:pPr>
        <w:spacing w:line="276" w:lineRule="auto"/>
      </w:pPr>
      <w:r>
        <w:t xml:space="preserve">Глава муниципального района </w:t>
      </w:r>
    </w:p>
    <w:p w:rsidR="001251CE" w:rsidRDefault="00EF5F39" w:rsidP="00D80ED6">
      <w:pPr>
        <w:spacing w:line="276" w:lineRule="auto"/>
      </w:pPr>
      <w:proofErr w:type="spellStart"/>
      <w:r>
        <w:t>Пестравский</w:t>
      </w:r>
      <w:proofErr w:type="spellEnd"/>
      <w:r>
        <w:t xml:space="preserve">                                                                        </w:t>
      </w:r>
      <w:r w:rsidR="00D80ED6">
        <w:t xml:space="preserve">    </w:t>
      </w:r>
      <w:r>
        <w:t xml:space="preserve">             А.П.</w:t>
      </w:r>
      <w:r w:rsidR="00FE6DCC">
        <w:t xml:space="preserve"> </w:t>
      </w:r>
      <w:proofErr w:type="spellStart"/>
      <w:r>
        <w:t>Любаев</w:t>
      </w:r>
      <w:proofErr w:type="spellEnd"/>
    </w:p>
    <w:p w:rsidR="001251CE" w:rsidRDefault="001251CE" w:rsidP="00D80ED6">
      <w:pPr>
        <w:spacing w:line="276" w:lineRule="auto"/>
      </w:pPr>
    </w:p>
    <w:p w:rsidR="001251CE" w:rsidRDefault="001251CE"/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254F5" w:rsidRDefault="004254F5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04238F" w:rsidRDefault="00A87029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  <w:r>
        <w:rPr>
          <w:sz w:val="20"/>
        </w:rPr>
        <w:t>Власов Н.Н. 8(84674)</w:t>
      </w:r>
      <w:r w:rsidR="0004238F" w:rsidRPr="0004238F">
        <w:rPr>
          <w:sz w:val="20"/>
        </w:rPr>
        <w:t xml:space="preserve"> 21486</w:t>
      </w:r>
      <w:r w:rsidR="0004238F" w:rsidRPr="0004238F">
        <w:rPr>
          <w:color w:val="333333"/>
        </w:rPr>
        <w:t xml:space="preserve">        </w:t>
      </w:r>
    </w:p>
    <w:sectPr w:rsidR="0004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11B"/>
    <w:multiLevelType w:val="hybridMultilevel"/>
    <w:tmpl w:val="C6344336"/>
    <w:lvl w:ilvl="0" w:tplc="52ECB35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09430A"/>
    <w:multiLevelType w:val="hybridMultilevel"/>
    <w:tmpl w:val="C4D47D04"/>
    <w:lvl w:ilvl="0" w:tplc="787A3E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1"/>
    <w:rsid w:val="0004238F"/>
    <w:rsid w:val="000456E0"/>
    <w:rsid w:val="0006757C"/>
    <w:rsid w:val="00085560"/>
    <w:rsid w:val="0008701C"/>
    <w:rsid w:val="00093F27"/>
    <w:rsid w:val="001251CE"/>
    <w:rsid w:val="0019003E"/>
    <w:rsid w:val="001A797B"/>
    <w:rsid w:val="003454A6"/>
    <w:rsid w:val="00365570"/>
    <w:rsid w:val="003F733A"/>
    <w:rsid w:val="004254F5"/>
    <w:rsid w:val="00517C7A"/>
    <w:rsid w:val="00565C96"/>
    <w:rsid w:val="00594DAA"/>
    <w:rsid w:val="005A3225"/>
    <w:rsid w:val="005B450A"/>
    <w:rsid w:val="005C3D4D"/>
    <w:rsid w:val="006A5D20"/>
    <w:rsid w:val="006B4B1B"/>
    <w:rsid w:val="007F6CBE"/>
    <w:rsid w:val="007F6E9B"/>
    <w:rsid w:val="0087515D"/>
    <w:rsid w:val="009E0A00"/>
    <w:rsid w:val="00A87029"/>
    <w:rsid w:val="00AC72DB"/>
    <w:rsid w:val="00B33B84"/>
    <w:rsid w:val="00BA2610"/>
    <w:rsid w:val="00C03BDB"/>
    <w:rsid w:val="00C3240B"/>
    <w:rsid w:val="00C65681"/>
    <w:rsid w:val="00C83C92"/>
    <w:rsid w:val="00CE192E"/>
    <w:rsid w:val="00CE30F8"/>
    <w:rsid w:val="00D01416"/>
    <w:rsid w:val="00D057C9"/>
    <w:rsid w:val="00D5774E"/>
    <w:rsid w:val="00D80ED6"/>
    <w:rsid w:val="00DB586B"/>
    <w:rsid w:val="00DC0335"/>
    <w:rsid w:val="00DC6E12"/>
    <w:rsid w:val="00DE1BB2"/>
    <w:rsid w:val="00E24A79"/>
    <w:rsid w:val="00E75121"/>
    <w:rsid w:val="00EC494E"/>
    <w:rsid w:val="00EF5F39"/>
    <w:rsid w:val="00F046D6"/>
    <w:rsid w:val="00FA2573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7CE9-AAE4-45B5-9ED1-66A386ED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Гранкина</dc:creator>
  <cp:lastModifiedBy>Елена Старкова</cp:lastModifiedBy>
  <cp:revision>4</cp:revision>
  <cp:lastPrinted>2020-02-25T10:21:00Z</cp:lastPrinted>
  <dcterms:created xsi:type="dcterms:W3CDTF">2020-02-19T12:43:00Z</dcterms:created>
  <dcterms:modified xsi:type="dcterms:W3CDTF">2020-02-25T10:22:00Z</dcterms:modified>
</cp:coreProperties>
</file>